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4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4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4" w:lineRule="exact"/>
        <w:ind w:left="0" w:leftChars="0" w:right="0" w:rightChars="0" w:firstLine="419" w:firstLineChars="13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4" w:lineRule="exact"/>
        <w:ind w:left="0" w:leftChars="0" w:right="0" w:rightChars="0" w:firstLine="419" w:firstLineChars="13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419" w:firstLineChars="13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桂林市科学技术局关于印发“五公开”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纳入办文办会工作制度（试行）的通知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二层单位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为认真贯彻落实《中共桂林市委办公室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桂林市人民政府办公室关于印发&lt;桂林市全面推进政务公开实施方案&gt;的通知》（市办发〔2016〕27号）精神，进一步将行政决策公开、执行公开、管理公开、服务公开、结果公开（以下简称“五公开”）要求落实到办文办会程序，推进我局办文办会工作规范化、标准化、制度化建设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桂林市科学技术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局“五公开”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办文办会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206" w:firstLineChars="1627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桂林市科学技术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局   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桂林市科学技术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局“五公开”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76" w:firstLineChars="13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纳入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办文办会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制度（试行）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为提高我局办文办会办事的规范化、制度化水平，进一步规范工作行为，提高工作效率，推进决策、执行、管理、服务、结果公开（以下统称“五公开”），结合工作实际，现就有关事项规定如下：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一、办文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421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源头管理机制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拟制公文时，要明确主动公开、依申请公开、不予公开等属性，随公文一并报批，拟不予公开或依申请公开的，要依法依规说明理由。对拟不予公开或依申请公开的政策性文件，报批前应先送本单位政务公开工作机构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上报的发文没有明确的公开属性建议的，或者没有依法依规说明不公开理由的，可按规定予以退文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421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（二）规范公文运行管理机制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行文。局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报送上级机关的公文，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由主要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审核签发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向上级机关请求指示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适用“请示”，向上级机关汇报工作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反映情况适用“报告”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请示应一事一文，“报告”不得夹带请示事项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根据工作需要向其他党政部门行文一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般</w:t>
      </w:r>
      <w:r>
        <w:rPr>
          <w:rFonts w:hint="eastAsia" w:ascii="仿宋_GB2312" w:hAnsi="仿宋_GB2312" w:eastAsia="仿宋_GB2312" w:cs="仿宋_GB2312"/>
          <w:sz w:val="32"/>
          <w:szCs w:val="32"/>
        </w:rPr>
        <w:t>用“函”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除局办公室外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其它科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室不得对外正式行文。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公文起草。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室负责起草职责范围内的公文。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一般按照拟稿人拟稿、科室负责人审稿程序起草</w:t>
      </w:r>
      <w:r>
        <w:rPr>
          <w:rFonts w:hint="eastAsia" w:ascii="仿宋_GB2312" w:hAnsi="仿宋_GB2312" w:eastAsia="仿宋_GB2312" w:cs="仿宋_GB2312"/>
          <w:sz w:val="32"/>
          <w:szCs w:val="32"/>
        </w:rPr>
        <w:t>公文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拟稿应内容简洁，主题突出，观点鲜明，结构严谨，表述准确，文字精炼，文种正确，格式规范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公文审核。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起草的、拟以局名义印发的公文，主办和会办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主要负责人都必须提出明确的拟办（会办）意见并负责审核把关，审核的重点是确保文稿数据、事实准确和所提措施切实可行。以局名义发文，一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般</w:t>
      </w:r>
      <w:r>
        <w:rPr>
          <w:rFonts w:hint="eastAsia" w:ascii="仿宋_GB2312" w:hAnsi="仿宋_GB2312" w:eastAsia="仿宋_GB2312" w:cs="仿宋_GB2312"/>
          <w:sz w:val="32"/>
          <w:szCs w:val="32"/>
        </w:rPr>
        <w:t>经局办公室核稿，对不符合规定的公文，说明理由退回拟文部门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符合发文条件但内容需作进一步研究和修改的，由起草部门修改后重新报送。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公文签发。以局党组名义发出的公文，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由局党组书记签发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以局名义发出的公文视情处理，一般事项按分工由分管局领导签发；涉及全局性重要工作部署、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重大事项和请示类等</w:t>
      </w:r>
      <w:r>
        <w:rPr>
          <w:rFonts w:hint="eastAsia" w:ascii="仿宋_GB2312" w:hAnsi="仿宋_GB2312" w:eastAsia="仿宋_GB2312" w:cs="仿宋_GB2312"/>
          <w:sz w:val="32"/>
          <w:szCs w:val="32"/>
        </w:rPr>
        <w:t>公文，经分管局领导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签发。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公文收文。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按照统一归口的原则，收到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的公文、函电、资料、领导批示和机要文件，由局办公室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机要员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统一签收、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登记、呈送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和分发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公文批办。公文由局办公室主要负责人根据公文内容、要求和工作需要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提出拟办意见，报局主要领导批办后分送相关局领导或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公文承办。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根据公文时限要求，具体公文承办人要及时办结公文要求事项，科室负责人要及时督促、跟踪和办理本科室公文事项。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协商办理。两个以上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室承办事项，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牵头主办科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要主动办理；科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室间如有分歧意见，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牵头主办科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室主要负责人要主动协商，达成一致；不能取得一致意见的，应列出各方理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，提出办理意见，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局分管领导协调；局分管领导意见不一致的，报局主要领导批示。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9.密级及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重要公文办理。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严格按照密级及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重要公文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管理制度办理密级及重要公文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机要员要按程序及时将密级及重要公文呈送主要领导批示，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主要领导批示和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需要转请其他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</w:t>
      </w:r>
      <w:r>
        <w:rPr>
          <w:rFonts w:hint="eastAsia" w:ascii="仿宋_GB2312" w:hAnsi="仿宋_GB2312" w:eastAsia="仿宋_GB2312" w:cs="仿宋_GB2312"/>
          <w:sz w:val="32"/>
          <w:szCs w:val="32"/>
        </w:rPr>
        <w:t>局领导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传阅的，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分管局领导应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按时限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桂林市行政规范性文件管理办法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》规定内容，组织规范性文件办理。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桂林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市科学技术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党组工作规则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(试行)》和《桂林市科学技术局会议制度》等制度要求，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落实办会程序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、严格会议组织、提高办会效率，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决策、执行、管理、服务、结果公开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推动会议开放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建立健全政策解读机制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根据《广西壮族自治区行政机关政策文件解读办法》（桂政办发〔2017〕136号）的相关要求，按照“谁起草、谁解读”的原则，做好政策解读工作。以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名义印发的政策性文件，制发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负责做好解读工作；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与其它单位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联合发文的，牵头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负责做好解读工作。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坚持政策性文件与解读方案、解读材料同步组织、同步审签、同步部署。以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名义印发的政策性文件，报批时应当将解读方案、解读材料一并报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局分管领导审核后，再报局主要领导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审签。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4343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除密级外，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文件公布时，相关解读材料应与文件同步在政府网站和媒体发布。制发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科室要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关注政策文件和解读信息公开后的社会舆情，主动跟进，及时回应，防止政策文件和解读信息被误读误解，造成负面影响。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43434"/>
          <w:spacing w:val="0"/>
          <w:sz w:val="32"/>
          <w:szCs w:val="32"/>
          <w:shd w:val="clear" w:fill="FFFFFF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434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434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434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304" w:bottom="1304" w:left="1587" w:header="851" w:footer="992" w:gutter="0"/>
          <w:paperSrc/>
          <w:pgNumType w:fmt="decimal" w:start="1"/>
          <w:cols w:space="0" w:num="1"/>
          <w:rtlGutter w:val="0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0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桂林市科技局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2017年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日印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14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43434"/>
          <w:spacing w:val="0"/>
          <w:sz w:val="32"/>
          <w:szCs w:val="32"/>
          <w:shd w:val="clear" w:fill="FFFFFF"/>
        </w:rPr>
      </w:pPr>
    </w:p>
    <w:sectPr>
      <w:footerReference r:id="rId6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Univers Condensed">
    <w:panose1 w:val="020B0606020202060204"/>
    <w:charset w:val="00"/>
    <w:family w:val="auto"/>
    <w:pitch w:val="default"/>
    <w:sig w:usb0="00000007" w:usb1="00000000" w:usb2="00000000" w:usb3="00000000" w:csb0="00000093" w:csb1="00000000"/>
  </w:font>
  <w:font w:name="Univers">
    <w:panose1 w:val="020B0603020202030204"/>
    <w:charset w:val="00"/>
    <w:family w:val="auto"/>
    <w:pitch w:val="default"/>
    <w:sig w:usb0="00000007" w:usb1="00000000" w:usb2="00000000" w:usb3="00000000" w:csb0="0000009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987425" cy="431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34pt;width:77.75pt;mso-position-horizontal:outside;mso-position-horizontal-relative:margin;z-index:251670528;mso-width-relative:page;mso-height-relative:page;" filled="f" stroked="f" coordsize="21600,21600" o:gfxdata="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Ex2BtUAAAAHAQAA&#10;DwAAAAAAAAABACAAAAAiAAAAZHJzL2Rvd25yZXYueG1sUEsBAhQAFAAAAAgAh07iQHsH1IwcAgAA&#10;FQ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5136515</wp:posOffset>
              </wp:positionH>
              <wp:positionV relativeFrom="paragraph">
                <wp:posOffset>-313690</wp:posOffset>
              </wp:positionV>
              <wp:extent cx="508635" cy="307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45pt;margin-top:-24.7pt;height:24.2pt;width:40.05pt;mso-position-horizontal-relative:margin;z-index:251659264;mso-width-relative:page;mso-height-relative:page;" filled="f" stroked="f" coordsize="21600,21600" o:gfxdata="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rruGPYAAAACgEA&#10;AA8AAAAAAAAAAQAgAAAAIgAAAGRycy9kb3ducmV2LnhtbFBLAQIUABQAAAAIAIdO4kA9Ph1pGgIA&#10;ABMEAAAOAAAAAAAAAAEAIAAAACc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4362450</wp:posOffset>
              </wp:positionH>
              <wp:positionV relativeFrom="paragraph">
                <wp:posOffset>-46990</wp:posOffset>
              </wp:positionV>
              <wp:extent cx="1228090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5pt;margin-top:-3.7pt;height:20.3pt;width:96.7pt;mso-position-horizontal-relative:margin;z-index:251658240;mso-width-relative:page;mso-height-relative:page;" filled="f" stroked="f" coordsize="21600,21600" o:gfxdata="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y7LQx2AAAAAkBAAAP&#10;AAAAAAAAAAEAIAAAACIAAABkcnMvZG93bnJldi54bWxQSwECFAAUAAAACACHTuJAqClDKhgCAAAU&#10;BAAADgAAAAAAAAABACAAAAAn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152400</wp:posOffset>
              </wp:positionH>
              <wp:positionV relativeFrom="paragraph">
                <wp:posOffset>-505460</wp:posOffset>
              </wp:positionV>
              <wp:extent cx="1292225" cy="2228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pt;margin-top:-39.8pt;height:17.55pt;width:101.75pt;mso-position-horizontal-relative:margin;z-index:251671552;mso-width-relative:page;mso-height-relative:page;" filled="f" stroked="f" coordsize="21600,21600" o:gfxdata="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SVH+4tcAAAAI&#10;AQAADwAAAAAAAAABACAAAAAiAAAAZHJzL2Rvd25yZXYueG1sUEsBAhQAFAAAAAgAh07iQM+sHWrI&#10;AgAA1wUAAA4AAAAAAAAAAQAgAAAAJgEAAGRycy9lMm9Eb2MueG1sUEsFBgAAAAAGAAYAWQEAAGAG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4716780</wp:posOffset>
              </wp:positionH>
              <wp:positionV relativeFrom="paragraph">
                <wp:posOffset>-304165</wp:posOffset>
              </wp:positionV>
              <wp:extent cx="1442085" cy="30734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2085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4pt;margin-top:-23.95pt;height:24.2pt;width:113.55pt;mso-position-horizontal-relative:margin;z-index:251670528;mso-width-relative:page;mso-height-relative:page;" filled="f" stroked="f" coordsize="21600,21600" o:gfxdata="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0RZs9gAAAAI&#10;AQAADwAAAAAAAAABACAAAAAiAAAAZHJzL2Rvd25yZXYueG1sUEsBAhQAFAAAAAgAh07iQKJSMIIc&#10;AgAAFAQAAA4AAAAAAAAAAQAgAAAAJ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4362450</wp:posOffset>
              </wp:positionH>
              <wp:positionV relativeFrom="paragraph">
                <wp:posOffset>-46990</wp:posOffset>
              </wp:positionV>
              <wp:extent cx="1228090" cy="25781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5pt;margin-top:-3.7pt;height:20.3pt;width:96.7pt;mso-position-horizontal-relative:margin;z-index:251669504;mso-width-relative:page;mso-height-relative:page;" filled="f" stroked="f" coordsize="21600,21600" o:gfxdata="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y7LQx2AAAAAkBAAAP&#10;AAAAAAAAAAEAIAAAACIAAABkcnMvZG93bnJldi54bWxQSwECFAAUAAAACACHTuJApVApLxgCAAAW&#10;BAAADgAAAAAAAAABACAAAAAn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731F0"/>
    <w:rsid w:val="00D25C79"/>
    <w:rsid w:val="019777E8"/>
    <w:rsid w:val="023C473C"/>
    <w:rsid w:val="02F3325A"/>
    <w:rsid w:val="047C7C48"/>
    <w:rsid w:val="057E3024"/>
    <w:rsid w:val="059D68F3"/>
    <w:rsid w:val="05FF2A2D"/>
    <w:rsid w:val="076F3E0E"/>
    <w:rsid w:val="07CB3533"/>
    <w:rsid w:val="089A1BE4"/>
    <w:rsid w:val="09493DC9"/>
    <w:rsid w:val="0AB3318F"/>
    <w:rsid w:val="0AF72AE4"/>
    <w:rsid w:val="0BED51E0"/>
    <w:rsid w:val="0C3F35A6"/>
    <w:rsid w:val="0D3A7A13"/>
    <w:rsid w:val="0E1F5D65"/>
    <w:rsid w:val="0EE731F0"/>
    <w:rsid w:val="0F53420E"/>
    <w:rsid w:val="115113F1"/>
    <w:rsid w:val="133215DE"/>
    <w:rsid w:val="17536D8C"/>
    <w:rsid w:val="18190A14"/>
    <w:rsid w:val="18E22EA5"/>
    <w:rsid w:val="1BAD714D"/>
    <w:rsid w:val="1DEF1629"/>
    <w:rsid w:val="1E030CE8"/>
    <w:rsid w:val="1FE537F7"/>
    <w:rsid w:val="1FE57315"/>
    <w:rsid w:val="20B970C3"/>
    <w:rsid w:val="21C2563C"/>
    <w:rsid w:val="23FF5BAA"/>
    <w:rsid w:val="24013C5C"/>
    <w:rsid w:val="241E43F5"/>
    <w:rsid w:val="249E33B9"/>
    <w:rsid w:val="24AA4516"/>
    <w:rsid w:val="253619A9"/>
    <w:rsid w:val="26AD3773"/>
    <w:rsid w:val="294D7192"/>
    <w:rsid w:val="2A680D7D"/>
    <w:rsid w:val="2BB36DD9"/>
    <w:rsid w:val="307C10DB"/>
    <w:rsid w:val="32850BE0"/>
    <w:rsid w:val="33114226"/>
    <w:rsid w:val="33F7691A"/>
    <w:rsid w:val="3582217E"/>
    <w:rsid w:val="3A667F38"/>
    <w:rsid w:val="3BB50D07"/>
    <w:rsid w:val="3DBD0BF8"/>
    <w:rsid w:val="3F7A57AF"/>
    <w:rsid w:val="409E5BE2"/>
    <w:rsid w:val="432A783D"/>
    <w:rsid w:val="47B12929"/>
    <w:rsid w:val="480D5AAB"/>
    <w:rsid w:val="48FC55BF"/>
    <w:rsid w:val="4B983A15"/>
    <w:rsid w:val="4C003154"/>
    <w:rsid w:val="4C4A667F"/>
    <w:rsid w:val="4EA009CE"/>
    <w:rsid w:val="4FE45C38"/>
    <w:rsid w:val="50A23E26"/>
    <w:rsid w:val="5278552E"/>
    <w:rsid w:val="540815A9"/>
    <w:rsid w:val="540E6038"/>
    <w:rsid w:val="559E3E7F"/>
    <w:rsid w:val="56FA0A64"/>
    <w:rsid w:val="582C1E08"/>
    <w:rsid w:val="5A2A32F4"/>
    <w:rsid w:val="5B2A74F4"/>
    <w:rsid w:val="5D054FFE"/>
    <w:rsid w:val="5D2A4FCC"/>
    <w:rsid w:val="5D537C19"/>
    <w:rsid w:val="5E7034C8"/>
    <w:rsid w:val="5F2D67DD"/>
    <w:rsid w:val="5FB306AE"/>
    <w:rsid w:val="60BA631B"/>
    <w:rsid w:val="60D77BCC"/>
    <w:rsid w:val="61240F72"/>
    <w:rsid w:val="62691D70"/>
    <w:rsid w:val="631D71FC"/>
    <w:rsid w:val="639071EB"/>
    <w:rsid w:val="696E0AA2"/>
    <w:rsid w:val="69E51C48"/>
    <w:rsid w:val="6AA65EF1"/>
    <w:rsid w:val="6ADA263E"/>
    <w:rsid w:val="6C3B7A8D"/>
    <w:rsid w:val="6C5D7DFE"/>
    <w:rsid w:val="6CE36602"/>
    <w:rsid w:val="6EED4915"/>
    <w:rsid w:val="6F7C7253"/>
    <w:rsid w:val="6FE84A31"/>
    <w:rsid w:val="70604629"/>
    <w:rsid w:val="715D777B"/>
    <w:rsid w:val="7394226D"/>
    <w:rsid w:val="74457E99"/>
    <w:rsid w:val="75584E4A"/>
    <w:rsid w:val="75A4446E"/>
    <w:rsid w:val="77FB7A84"/>
    <w:rsid w:val="78794D05"/>
    <w:rsid w:val="79026884"/>
    <w:rsid w:val="7B062FA3"/>
    <w:rsid w:val="7BAC3FAD"/>
    <w:rsid w:val="7D9D2130"/>
    <w:rsid w:val="7F2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2017-11-30T01:05:00Z</dcterms:created>
  <dc:creator>周玉璟</dc:creator>
  <cp:lastModifiedBy>Administrator</cp:lastModifiedBy>
  <cp:lastPrinted>2017-12-29T08:19:00Z</cp:lastPrinted>
  <dcterms:modified xsi:type="dcterms:W3CDTF">2018-01-05T04:03:03Z</dcterms:modified>
  <dc:title>桂林市科学技术局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