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Times New Roman" w:hAnsi="Times New Roman" w:eastAsia="宋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宋体" w:cs="Times New Roman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36"/>
          <w:szCs w:val="36"/>
        </w:rPr>
        <w:t>年广西</w:t>
      </w:r>
      <w:r>
        <w:rPr>
          <w:rFonts w:hint="eastAsia" w:ascii="Times New Roman" w:hAnsi="Times New Roman" w:eastAsia="宋体" w:cs="Times New Roman"/>
          <w:sz w:val="36"/>
          <w:szCs w:val="36"/>
          <w:lang w:eastAsia="zh-CN"/>
        </w:rPr>
        <w:t>先进技术展示</w:t>
      </w:r>
      <w:r>
        <w:rPr>
          <w:rFonts w:hint="eastAsia" w:ascii="Times New Roman" w:hAnsi="Times New Roman" w:eastAsia="宋体" w:cs="Times New Roman"/>
          <w:sz w:val="36"/>
          <w:szCs w:val="36"/>
        </w:rPr>
        <w:t>桂林展区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ascii="Times New Roman" w:hAnsi="Times New Roman" w:eastAsia="宋体" w:cs="Times New Roman"/>
          <w:sz w:val="36"/>
          <w:szCs w:val="36"/>
        </w:rPr>
        <w:t>项目登记表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134"/>
        <w:gridCol w:w="992"/>
        <w:gridCol w:w="2127"/>
        <w:gridCol w:w="1134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单位名称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项目名称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所属</w:t>
            </w:r>
          </w:p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行业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展示区域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仿宋_GB2312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2" w:hRule="atLeast"/>
          <w:jc w:val="center"/>
        </w:trPr>
        <w:tc>
          <w:tcPr>
            <w:tcW w:w="8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项目简介、展板信息（约300字左右）：</w:t>
            </w:r>
          </w:p>
          <w:p>
            <w:pPr>
              <w:tabs>
                <w:tab w:val="left" w:pos="1755"/>
              </w:tabs>
              <w:spacing w:line="500" w:lineRule="exact"/>
              <w:ind w:firstLine="560" w:firstLineChars="200"/>
              <w:rPr>
                <w:rFonts w:ascii="Times New Roman" w:hAnsi="仿宋_GB2312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实物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重量：</w:t>
            </w:r>
          </w:p>
          <w:p>
            <w:pPr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体积（宽*深*高）：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项目图片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  <w:u w:val="single"/>
              </w:rPr>
              <w:t xml:space="preserve"> 5 </w:t>
            </w: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张（不少于3张，像素不低于3MB），图片附件同时传送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联系人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电话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传真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  <w:r>
              <w:rPr>
                <w:rFonts w:hint="eastAsia" w:ascii="Times New Roman" w:hAnsi="仿宋_GB2312" w:eastAsia="宋体" w:cs="仿宋_GB2312"/>
                <w:sz w:val="28"/>
                <w:szCs w:val="28"/>
              </w:rPr>
              <w:t>邮编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仿宋_GB2312" w:eastAsia="宋体" w:cs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48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</w:rPr>
        <w:t>注：一张表只填写一个具体项目，如表不够用，请自行复制。并请发送电子版至E-mail：</w:t>
      </w:r>
      <w:r>
        <w:rPr>
          <w:rFonts w:hint="eastAsia" w:ascii="仿宋_GB2312" w:hAnsi="宋体" w:eastAsia="仿宋_GB2312" w:cs="仿宋_GB2312"/>
          <w:color w:val="0070C0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color w:val="0070C0"/>
          <w:kern w:val="0"/>
          <w:sz w:val="31"/>
          <w:szCs w:val="31"/>
          <w:lang w:val="en-US" w:eastAsia="zh-CN" w:bidi="ar"/>
        </w:rPr>
        <w:instrText xml:space="preserve"> HYPERLINK "mailto:kjjhzk@guilin.gov.cn" </w:instrText>
      </w:r>
      <w:r>
        <w:rPr>
          <w:rFonts w:hint="eastAsia" w:ascii="仿宋_GB2312" w:hAnsi="宋体" w:eastAsia="仿宋_GB2312" w:cs="仿宋_GB2312"/>
          <w:color w:val="0070C0"/>
          <w:kern w:val="0"/>
          <w:sz w:val="31"/>
          <w:szCs w:val="31"/>
          <w:lang w:val="en-US" w:eastAsia="zh-CN" w:bidi="ar"/>
        </w:rPr>
        <w:fldChar w:fldCharType="separate"/>
      </w:r>
      <w:r>
        <w:rPr>
          <w:rStyle w:val="6"/>
          <w:rFonts w:hint="eastAsia" w:ascii="仿宋_GB2312" w:hAnsi="宋体" w:eastAsia="仿宋_GB2312" w:cs="仿宋_GB2312"/>
          <w:color w:val="0070C0"/>
          <w:kern w:val="0"/>
          <w:sz w:val="31"/>
          <w:szCs w:val="31"/>
          <w:lang w:val="en-US" w:eastAsia="zh-CN" w:bidi="ar"/>
        </w:rPr>
        <w:t>kjjhzk@guilin.gov.cn</w:t>
      </w:r>
      <w:r>
        <w:rPr>
          <w:rFonts w:hint="eastAsia" w:ascii="仿宋_GB2312" w:hAnsi="宋体" w:eastAsia="仿宋_GB2312" w:cs="仿宋_GB2312"/>
          <w:color w:val="0070C0"/>
          <w:kern w:val="0"/>
          <w:sz w:val="31"/>
          <w:szCs w:val="31"/>
          <w:lang w:val="en-US" w:eastAsia="zh-CN" w:bidi="ar"/>
        </w:rPr>
        <w:fldChar w:fldCharType="end"/>
      </w:r>
    </w:p>
    <w:p/>
    <w:sectPr>
      <w:headerReference r:id="rId3" w:type="default"/>
      <w:footerReference r:id="rId4" w:type="default"/>
      <w:pgSz w:w="11906" w:h="16838"/>
      <w:pgMar w:top="896" w:right="1440" w:bottom="89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9026"/>
        <w:tab w:val="clear" w:pos="4153"/>
        <w:tab w:val="clear" w:pos="8306"/>
      </w:tabs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ZWRhMWNiNTA1YmRkMWFmMTNhYTEyYzZhODYyZDgifQ=="/>
  </w:docVars>
  <w:rsids>
    <w:rsidRoot w:val="73B2743F"/>
    <w:rsid w:val="73B2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Hyperlink"/>
    <w:uiPriority w:val="0"/>
    <w:rPr>
      <w:color w:val="0000FF"/>
      <w:u w:val="single"/>
    </w:rPr>
  </w:style>
  <w:style w:type="paragraph" w:customStyle="1" w:styleId="7">
    <w:name w:val="Char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2023-04-06T08:52:00Z</dcterms:created>
  <dc:creator>蒋文韬</dc:creator>
  <cp:lastModifiedBy>蒋文韬</cp:lastModifiedBy>
  <dcterms:modified xsi:type="dcterms:W3CDTF">2023-04-06T08:52:46Z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0CA28AEB3CBA4636A7A5AE66B7385A49</vt:lpwstr>
  </property>
</Properties>
</file>